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12564" w14:textId="197492F5" w:rsidR="002F04B5" w:rsidRPr="00B628C5" w:rsidRDefault="00C2755C" w:rsidP="00C2755C">
      <w:pPr>
        <w:pBdr>
          <w:bottom w:val="single" w:sz="4" w:space="13" w:color="FFFFFF"/>
        </w:pBdr>
        <w:spacing w:before="120" w:after="120"/>
        <w:jc w:val="center"/>
        <w:rPr>
          <w:b/>
          <w:sz w:val="28"/>
          <w:szCs w:val="28"/>
        </w:rPr>
      </w:pPr>
      <w:r w:rsidRPr="00B628C5">
        <w:rPr>
          <w:b/>
          <w:sz w:val="28"/>
          <w:szCs w:val="28"/>
        </w:rPr>
        <w:t>THÔNG BÁO LỊCH TIẾP NHẬN VÀ GIẢI QUYẾT HỒ SƠ ĐỀ NGHỊ CẤP (C/O) TRONG DỊP TẾT NGUYÊN ĐÁN</w:t>
      </w:r>
    </w:p>
    <w:p w14:paraId="1B474B10" w14:textId="77777777" w:rsidR="00B628C5" w:rsidRPr="00B628C5" w:rsidRDefault="00B628C5" w:rsidP="00812775">
      <w:pPr>
        <w:pBdr>
          <w:bottom w:val="single" w:sz="4" w:space="13" w:color="FFFFFF"/>
        </w:pBdr>
        <w:spacing w:before="120" w:after="120" w:line="288" w:lineRule="auto"/>
        <w:ind w:firstLine="539"/>
        <w:jc w:val="both"/>
        <w:rPr>
          <w:b/>
          <w:sz w:val="28"/>
          <w:szCs w:val="28"/>
        </w:rPr>
      </w:pPr>
    </w:p>
    <w:p w14:paraId="7995022C" w14:textId="405F18CD" w:rsidR="002F04B5" w:rsidRPr="002F04B5" w:rsidRDefault="0048633B" w:rsidP="00812775">
      <w:pPr>
        <w:pBdr>
          <w:bottom w:val="single" w:sz="4" w:space="13" w:color="FFFFFF"/>
        </w:pBdr>
        <w:spacing w:before="120" w:after="120" w:line="288" w:lineRule="auto"/>
        <w:ind w:firstLine="539"/>
        <w:jc w:val="both"/>
        <w:rPr>
          <w:sz w:val="28"/>
          <w:szCs w:val="28"/>
        </w:rPr>
      </w:pPr>
      <w:r w:rsidRPr="0048633B">
        <w:rPr>
          <w:sz w:val="28"/>
          <w:szCs w:val="28"/>
        </w:rPr>
        <w:t>Thực hiện chỉ đạo của UBND tỉnh tại Văn bản số 1104/UBND-TH ngày 06/02/2026 về việc tổ chức, phân công trực và báo cáo tình</w:t>
      </w:r>
      <w:r>
        <w:rPr>
          <w:sz w:val="28"/>
          <w:szCs w:val="28"/>
        </w:rPr>
        <w:t xml:space="preserve"> </w:t>
      </w:r>
      <w:r w:rsidRPr="0048633B">
        <w:rPr>
          <w:sz w:val="28"/>
          <w:szCs w:val="28"/>
        </w:rPr>
        <w:t>hình trong dịp Tết Nguyên đán Bính Ngọ năm 2026</w:t>
      </w:r>
      <w:r>
        <w:rPr>
          <w:sz w:val="28"/>
          <w:szCs w:val="28"/>
        </w:rPr>
        <w:t>, n</w:t>
      </w:r>
      <w:r w:rsidR="002F04B5" w:rsidRPr="002F04B5">
        <w:rPr>
          <w:sz w:val="28"/>
          <w:szCs w:val="28"/>
        </w:rPr>
        <w:t xml:space="preserve">hằm tạo điều kiện thuận lợi cho các doanh nghiệp trong hoạt động xuất nhập khẩu hàng hóa, Sở Công Thương </w:t>
      </w:r>
      <w:r w:rsidR="00AD05ED">
        <w:rPr>
          <w:sz w:val="28"/>
          <w:szCs w:val="28"/>
        </w:rPr>
        <w:t>Hà Tĩnh</w:t>
      </w:r>
      <w:r w:rsidR="002F04B5" w:rsidRPr="002F04B5">
        <w:rPr>
          <w:sz w:val="28"/>
          <w:szCs w:val="28"/>
        </w:rPr>
        <w:t xml:space="preserve"> thông báo lịch làm việc </w:t>
      </w:r>
      <w:r w:rsidR="00B03DFF">
        <w:rPr>
          <w:sz w:val="28"/>
          <w:szCs w:val="28"/>
        </w:rPr>
        <w:t xml:space="preserve">trong </w:t>
      </w:r>
      <w:r w:rsidR="00B03DFF" w:rsidRPr="002F04B5">
        <w:rPr>
          <w:sz w:val="28"/>
          <w:szCs w:val="28"/>
        </w:rPr>
        <w:t>dịp Tết Nguyên đán Bính Ngọ năm 2026</w:t>
      </w:r>
      <w:r w:rsidR="00B03DFF">
        <w:rPr>
          <w:sz w:val="28"/>
          <w:szCs w:val="28"/>
        </w:rPr>
        <w:t xml:space="preserve"> </w:t>
      </w:r>
      <w:r w:rsidR="002F04B5" w:rsidRPr="002F04B5">
        <w:rPr>
          <w:sz w:val="28"/>
          <w:szCs w:val="28"/>
        </w:rPr>
        <w:t>như sau:</w:t>
      </w:r>
    </w:p>
    <w:p w14:paraId="5115435B" w14:textId="11B64E68" w:rsidR="002F04B5" w:rsidRPr="002F04B5" w:rsidRDefault="0048633B" w:rsidP="00812775">
      <w:pPr>
        <w:pBdr>
          <w:bottom w:val="single" w:sz="4" w:space="13" w:color="FFFFFF"/>
        </w:pBdr>
        <w:spacing w:before="120" w:after="120" w:line="288" w:lineRule="auto"/>
        <w:ind w:firstLine="539"/>
        <w:jc w:val="both"/>
        <w:rPr>
          <w:sz w:val="28"/>
          <w:szCs w:val="28"/>
        </w:rPr>
      </w:pPr>
      <w:r>
        <w:rPr>
          <w:sz w:val="28"/>
          <w:szCs w:val="28"/>
        </w:rPr>
        <w:t xml:space="preserve">1. </w:t>
      </w:r>
      <w:r w:rsidR="002F04B5" w:rsidRPr="002F04B5">
        <w:rPr>
          <w:sz w:val="28"/>
          <w:szCs w:val="28"/>
        </w:rPr>
        <w:t>Trong thời gian nghỉ Tết (từ ngày 14/02/2026 đến hết ngày 22/02/2026), Sở Công Thương tiếp tục bố trí cán bộ trực để tiếp nhận và giải quyết hồ sơ đề nghị cấp Giấy chứng nhận xuất xứ hàng hóa (C/O) theo lịch hẹn.</w:t>
      </w:r>
    </w:p>
    <w:p w14:paraId="37C5D420" w14:textId="1DE8C2A8" w:rsidR="002F04B5" w:rsidRPr="002F04B5" w:rsidRDefault="002F04B5" w:rsidP="00812775">
      <w:pPr>
        <w:pBdr>
          <w:bottom w:val="single" w:sz="4" w:space="13" w:color="FFFFFF"/>
        </w:pBdr>
        <w:spacing w:before="120" w:after="120" w:line="288" w:lineRule="auto"/>
        <w:ind w:firstLine="539"/>
        <w:jc w:val="both"/>
        <w:rPr>
          <w:i/>
          <w:sz w:val="28"/>
          <w:szCs w:val="28"/>
        </w:rPr>
      </w:pPr>
      <w:r w:rsidRPr="002F04B5">
        <w:rPr>
          <w:i/>
          <w:sz w:val="28"/>
          <w:szCs w:val="28"/>
        </w:rPr>
        <w:t xml:space="preserve">(Đầu mối liên hệ: Bà </w:t>
      </w:r>
      <w:r w:rsidR="00AD05ED">
        <w:rPr>
          <w:i/>
          <w:sz w:val="28"/>
          <w:szCs w:val="28"/>
        </w:rPr>
        <w:t>Trần Thị Nhật Tân</w:t>
      </w:r>
      <w:r w:rsidRPr="002F04B5">
        <w:rPr>
          <w:i/>
          <w:sz w:val="28"/>
          <w:szCs w:val="28"/>
        </w:rPr>
        <w:t xml:space="preserve"> – Chuyên viên Phòng Quản lý Thương mại; Điện thoại: </w:t>
      </w:r>
      <w:r w:rsidR="00AD05ED">
        <w:rPr>
          <w:i/>
          <w:sz w:val="28"/>
          <w:szCs w:val="28"/>
        </w:rPr>
        <w:t>0916</w:t>
      </w:r>
      <w:r w:rsidR="002B3DEB">
        <w:rPr>
          <w:i/>
          <w:sz w:val="28"/>
          <w:szCs w:val="28"/>
        </w:rPr>
        <w:t>.</w:t>
      </w:r>
      <w:r w:rsidR="00AD05ED">
        <w:rPr>
          <w:i/>
          <w:sz w:val="28"/>
          <w:szCs w:val="28"/>
        </w:rPr>
        <w:t>726345</w:t>
      </w:r>
      <w:r w:rsidRPr="002F04B5">
        <w:rPr>
          <w:i/>
          <w:sz w:val="28"/>
          <w:szCs w:val="28"/>
        </w:rPr>
        <w:t>).</w:t>
      </w:r>
    </w:p>
    <w:p w14:paraId="0F05F823" w14:textId="3E1C1789" w:rsidR="002F04B5" w:rsidRPr="002F04B5" w:rsidRDefault="0048633B" w:rsidP="00812775">
      <w:pPr>
        <w:pBdr>
          <w:bottom w:val="single" w:sz="4" w:space="13" w:color="FFFFFF"/>
        </w:pBdr>
        <w:spacing w:before="120" w:after="120" w:line="288" w:lineRule="auto"/>
        <w:ind w:firstLine="539"/>
        <w:jc w:val="both"/>
        <w:rPr>
          <w:sz w:val="28"/>
          <w:szCs w:val="28"/>
        </w:rPr>
      </w:pPr>
      <w:r>
        <w:rPr>
          <w:sz w:val="28"/>
          <w:szCs w:val="28"/>
        </w:rPr>
        <w:t>2.</w:t>
      </w:r>
      <w:r w:rsidR="002F04B5">
        <w:rPr>
          <w:sz w:val="28"/>
          <w:szCs w:val="28"/>
        </w:rPr>
        <w:t xml:space="preserve"> </w:t>
      </w:r>
      <w:r w:rsidR="002F04B5" w:rsidRPr="002F04B5">
        <w:rPr>
          <w:sz w:val="28"/>
          <w:szCs w:val="28"/>
        </w:rPr>
        <w:t>Từ ngày 23/02/2026 (tức ngày mùng 7 tháng Giêng năm Bính Ngọ) trở đi, Sở làm việc bình thường theo quy định.</w:t>
      </w:r>
    </w:p>
    <w:p w14:paraId="1CB77593" w14:textId="657E1C40" w:rsidR="001C495F" w:rsidRPr="001C495F" w:rsidRDefault="002F04B5" w:rsidP="00812775">
      <w:pPr>
        <w:pBdr>
          <w:bottom w:val="single" w:sz="4" w:space="13" w:color="FFFFFF"/>
        </w:pBdr>
        <w:spacing w:before="120" w:after="120" w:line="288" w:lineRule="auto"/>
        <w:ind w:firstLine="539"/>
        <w:jc w:val="both"/>
        <w:rPr>
          <w:sz w:val="28"/>
          <w:szCs w:val="28"/>
        </w:rPr>
      </w:pPr>
      <w:r w:rsidRPr="002F04B5">
        <w:rPr>
          <w:sz w:val="28"/>
          <w:szCs w:val="28"/>
        </w:rPr>
        <w:t>Sở Công Thương thông</w:t>
      </w:r>
      <w:r w:rsidR="00812775">
        <w:rPr>
          <w:sz w:val="28"/>
          <w:szCs w:val="28"/>
        </w:rPr>
        <w:t xml:space="preserve"> báo để các doanh nghiệp</w:t>
      </w:r>
      <w:r w:rsidR="00C429A2">
        <w:rPr>
          <w:sz w:val="28"/>
          <w:szCs w:val="28"/>
        </w:rPr>
        <w:t xml:space="preserve"> biết,</w:t>
      </w:r>
      <w:r w:rsidRPr="002F04B5">
        <w:rPr>
          <w:sz w:val="28"/>
          <w:szCs w:val="28"/>
        </w:rPr>
        <w:t xml:space="preserve"> </w:t>
      </w:r>
      <w:r w:rsidR="00812775">
        <w:rPr>
          <w:sz w:val="28"/>
          <w:szCs w:val="28"/>
        </w:rPr>
        <w:t>c</w:t>
      </w:r>
      <w:r w:rsidRPr="002F04B5">
        <w:rPr>
          <w:sz w:val="28"/>
          <w:szCs w:val="28"/>
        </w:rPr>
        <w:t>hủ động liên hệ, sắp xếp kế hoạch nộp hồ sơ phù hợp nhằm bảo đảm tiến độ xuất khẩu hàng hóa.</w:t>
      </w:r>
      <w:r>
        <w:rPr>
          <w:sz w:val="28"/>
          <w:szCs w:val="28"/>
        </w:rPr>
        <w:t>/.</w:t>
      </w:r>
    </w:p>
    <w:p w14:paraId="3E0623BB" w14:textId="77777777" w:rsidR="005E2C21" w:rsidRPr="00CC32FD" w:rsidRDefault="005E2C21" w:rsidP="005E2C21">
      <w:pPr>
        <w:jc w:val="both"/>
        <w:rPr>
          <w:sz w:val="28"/>
          <w:szCs w:val="28"/>
        </w:rPr>
      </w:pPr>
      <w:bookmarkStart w:id="0" w:name="_GoBack"/>
      <w:bookmarkEnd w:id="0"/>
    </w:p>
    <w:p w14:paraId="0C958252" w14:textId="77777777" w:rsidR="00167045" w:rsidRPr="0069350B" w:rsidRDefault="00167045"/>
    <w:sectPr w:rsidR="00167045" w:rsidRPr="0069350B" w:rsidSect="00FF24E8">
      <w:headerReference w:type="default" r:id="rId7"/>
      <w:pgSz w:w="11909" w:h="16834" w:code="9"/>
      <w:pgMar w:top="1134" w:right="1134" w:bottom="1080" w:left="1701" w:header="454" w:footer="3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6600D" w14:textId="77777777" w:rsidR="00DD2F3B" w:rsidRDefault="00DD2F3B" w:rsidP="005E2C21">
      <w:r>
        <w:separator/>
      </w:r>
    </w:p>
  </w:endnote>
  <w:endnote w:type="continuationSeparator" w:id="0">
    <w:p w14:paraId="1530E739" w14:textId="77777777" w:rsidR="00DD2F3B" w:rsidRDefault="00DD2F3B" w:rsidP="005E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13A0" w14:textId="77777777" w:rsidR="00DD2F3B" w:rsidRDefault="00DD2F3B" w:rsidP="005E2C21">
      <w:r>
        <w:separator/>
      </w:r>
    </w:p>
  </w:footnote>
  <w:footnote w:type="continuationSeparator" w:id="0">
    <w:p w14:paraId="6E1DA26E" w14:textId="77777777" w:rsidR="00DD2F3B" w:rsidRDefault="00DD2F3B" w:rsidP="005E2C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833057"/>
      <w:docPartObj>
        <w:docPartGallery w:val="Page Numbers (Top of Page)"/>
        <w:docPartUnique/>
      </w:docPartObj>
    </w:sdtPr>
    <w:sdtEndPr>
      <w:rPr>
        <w:noProof/>
        <w:sz w:val="26"/>
        <w:szCs w:val="26"/>
      </w:rPr>
    </w:sdtEndPr>
    <w:sdtContent>
      <w:p w14:paraId="77BE79FD" w14:textId="77777777" w:rsidR="00AA4AFE" w:rsidRDefault="00AA4AFE">
        <w:pPr>
          <w:pStyle w:val="Header"/>
          <w:jc w:val="center"/>
        </w:pPr>
      </w:p>
      <w:p w14:paraId="1E5FE8B6" w14:textId="40E469DF" w:rsidR="001A573E" w:rsidRPr="00AA4AFE" w:rsidRDefault="008735BF">
        <w:pPr>
          <w:pStyle w:val="Header"/>
          <w:jc w:val="center"/>
          <w:rPr>
            <w:sz w:val="26"/>
            <w:szCs w:val="26"/>
          </w:rPr>
        </w:pPr>
        <w:r w:rsidRPr="00AA4AFE">
          <w:rPr>
            <w:sz w:val="26"/>
            <w:szCs w:val="26"/>
          </w:rPr>
          <w:fldChar w:fldCharType="begin"/>
        </w:r>
        <w:r w:rsidRPr="00AA4AFE">
          <w:rPr>
            <w:sz w:val="26"/>
            <w:szCs w:val="26"/>
          </w:rPr>
          <w:instrText xml:space="preserve"> PAGE   \* MERGEFORMAT </w:instrText>
        </w:r>
        <w:r w:rsidRPr="00AA4AFE">
          <w:rPr>
            <w:sz w:val="26"/>
            <w:szCs w:val="26"/>
          </w:rPr>
          <w:fldChar w:fldCharType="separate"/>
        </w:r>
        <w:r w:rsidR="002F04B5">
          <w:rPr>
            <w:noProof/>
            <w:sz w:val="26"/>
            <w:szCs w:val="26"/>
          </w:rPr>
          <w:t>2</w:t>
        </w:r>
        <w:r w:rsidRPr="00AA4AFE">
          <w:rPr>
            <w:noProof/>
            <w:sz w:val="26"/>
            <w:szCs w:val="26"/>
          </w:rPr>
          <w:fldChar w:fldCharType="end"/>
        </w:r>
      </w:p>
    </w:sdtContent>
  </w:sdt>
  <w:p w14:paraId="606F5C91" w14:textId="77777777" w:rsidR="001A573E" w:rsidRDefault="00DD2F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B5A"/>
    <w:multiLevelType w:val="hybridMultilevel"/>
    <w:tmpl w:val="0E80946E"/>
    <w:lvl w:ilvl="0" w:tplc="58900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46601"/>
    <w:multiLevelType w:val="multilevel"/>
    <w:tmpl w:val="FDA2ED0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8DF09FD"/>
    <w:multiLevelType w:val="hybridMultilevel"/>
    <w:tmpl w:val="2E1071D2"/>
    <w:lvl w:ilvl="0" w:tplc="03F2D476">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0AED4854"/>
    <w:multiLevelType w:val="multilevel"/>
    <w:tmpl w:val="F42A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A683B"/>
    <w:multiLevelType w:val="hybridMultilevel"/>
    <w:tmpl w:val="BEFEC822"/>
    <w:lvl w:ilvl="0" w:tplc="B7F85E8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E5874BF"/>
    <w:multiLevelType w:val="multilevel"/>
    <w:tmpl w:val="4836BE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37F1CAB"/>
    <w:multiLevelType w:val="multilevel"/>
    <w:tmpl w:val="129C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D7752"/>
    <w:multiLevelType w:val="hybridMultilevel"/>
    <w:tmpl w:val="4BE88780"/>
    <w:lvl w:ilvl="0" w:tplc="AD96D13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B4AE0"/>
    <w:multiLevelType w:val="hybridMultilevel"/>
    <w:tmpl w:val="C0564518"/>
    <w:lvl w:ilvl="0" w:tplc="51549C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94C7407"/>
    <w:multiLevelType w:val="multilevel"/>
    <w:tmpl w:val="0E1E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F338E"/>
    <w:multiLevelType w:val="hybridMultilevel"/>
    <w:tmpl w:val="DA0CAF34"/>
    <w:lvl w:ilvl="0" w:tplc="8F7622F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D07D5"/>
    <w:multiLevelType w:val="hybridMultilevel"/>
    <w:tmpl w:val="EB2C983A"/>
    <w:lvl w:ilvl="0" w:tplc="CC1008E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2460D"/>
    <w:multiLevelType w:val="hybridMultilevel"/>
    <w:tmpl w:val="9A66B988"/>
    <w:lvl w:ilvl="0" w:tplc="E59E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B6293"/>
    <w:multiLevelType w:val="multilevel"/>
    <w:tmpl w:val="C1AC6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C34C42"/>
    <w:multiLevelType w:val="hybridMultilevel"/>
    <w:tmpl w:val="96723AE2"/>
    <w:lvl w:ilvl="0" w:tplc="A2AAE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7913AB"/>
    <w:multiLevelType w:val="hybridMultilevel"/>
    <w:tmpl w:val="CCB25386"/>
    <w:lvl w:ilvl="0" w:tplc="9216C0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42076"/>
    <w:multiLevelType w:val="multilevel"/>
    <w:tmpl w:val="02D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E00B2"/>
    <w:multiLevelType w:val="multilevel"/>
    <w:tmpl w:val="BE1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07D98"/>
    <w:multiLevelType w:val="hybridMultilevel"/>
    <w:tmpl w:val="1B90DB38"/>
    <w:lvl w:ilvl="0" w:tplc="274E55B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D48CA"/>
    <w:multiLevelType w:val="hybridMultilevel"/>
    <w:tmpl w:val="3E5C9FBC"/>
    <w:lvl w:ilvl="0" w:tplc="C05E64A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2"/>
  </w:num>
  <w:num w:numId="2">
    <w:abstractNumId w:val="0"/>
  </w:num>
  <w:num w:numId="3">
    <w:abstractNumId w:val="7"/>
  </w:num>
  <w:num w:numId="4">
    <w:abstractNumId w:val="1"/>
  </w:num>
  <w:num w:numId="5">
    <w:abstractNumId w:val="5"/>
  </w:num>
  <w:num w:numId="6">
    <w:abstractNumId w:val="14"/>
  </w:num>
  <w:num w:numId="7">
    <w:abstractNumId w:val="2"/>
  </w:num>
  <w:num w:numId="8">
    <w:abstractNumId w:val="16"/>
  </w:num>
  <w:num w:numId="9">
    <w:abstractNumId w:val="6"/>
  </w:num>
  <w:num w:numId="10">
    <w:abstractNumId w:val="13"/>
  </w:num>
  <w:num w:numId="11">
    <w:abstractNumId w:val="17"/>
  </w:num>
  <w:num w:numId="12">
    <w:abstractNumId w:val="9"/>
  </w:num>
  <w:num w:numId="13">
    <w:abstractNumId w:val="15"/>
  </w:num>
  <w:num w:numId="14">
    <w:abstractNumId w:val="11"/>
  </w:num>
  <w:num w:numId="15">
    <w:abstractNumId w:val="18"/>
  </w:num>
  <w:num w:numId="16">
    <w:abstractNumId w:val="10"/>
  </w:num>
  <w:num w:numId="17">
    <w:abstractNumId w:val="3"/>
  </w:num>
  <w:num w:numId="18">
    <w:abstractNumId w:val="8"/>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15"/>
    <w:rsid w:val="000107F4"/>
    <w:rsid w:val="000B2F68"/>
    <w:rsid w:val="001649EE"/>
    <w:rsid w:val="00167045"/>
    <w:rsid w:val="001B13A6"/>
    <w:rsid w:val="001B2BFA"/>
    <w:rsid w:val="001C495F"/>
    <w:rsid w:val="001D0283"/>
    <w:rsid w:val="00253115"/>
    <w:rsid w:val="00275823"/>
    <w:rsid w:val="00287D60"/>
    <w:rsid w:val="00296F32"/>
    <w:rsid w:val="002B3DEB"/>
    <w:rsid w:val="002B7BFA"/>
    <w:rsid w:val="002D61A9"/>
    <w:rsid w:val="002F04B5"/>
    <w:rsid w:val="003B1094"/>
    <w:rsid w:val="003B5F59"/>
    <w:rsid w:val="003C037C"/>
    <w:rsid w:val="003D15FF"/>
    <w:rsid w:val="00424366"/>
    <w:rsid w:val="004436AF"/>
    <w:rsid w:val="00483463"/>
    <w:rsid w:val="0048633B"/>
    <w:rsid w:val="004C5EBA"/>
    <w:rsid w:val="00542FCD"/>
    <w:rsid w:val="005A0704"/>
    <w:rsid w:val="005E2C21"/>
    <w:rsid w:val="005F16B9"/>
    <w:rsid w:val="00616208"/>
    <w:rsid w:val="00646FAE"/>
    <w:rsid w:val="00683777"/>
    <w:rsid w:val="0069350B"/>
    <w:rsid w:val="00711AC3"/>
    <w:rsid w:val="00785596"/>
    <w:rsid w:val="007B3011"/>
    <w:rsid w:val="00802EE2"/>
    <w:rsid w:val="00812775"/>
    <w:rsid w:val="00844401"/>
    <w:rsid w:val="00853BBA"/>
    <w:rsid w:val="008735BF"/>
    <w:rsid w:val="008B57CC"/>
    <w:rsid w:val="009C6C08"/>
    <w:rsid w:val="00A42F8E"/>
    <w:rsid w:val="00A62701"/>
    <w:rsid w:val="00A753F1"/>
    <w:rsid w:val="00AA4AFE"/>
    <w:rsid w:val="00AD05ED"/>
    <w:rsid w:val="00B03DFF"/>
    <w:rsid w:val="00B37BBF"/>
    <w:rsid w:val="00B628C5"/>
    <w:rsid w:val="00BB4A42"/>
    <w:rsid w:val="00BF50C3"/>
    <w:rsid w:val="00C2061A"/>
    <w:rsid w:val="00C2755C"/>
    <w:rsid w:val="00C429A2"/>
    <w:rsid w:val="00C67E3B"/>
    <w:rsid w:val="00C8061E"/>
    <w:rsid w:val="00CC32FD"/>
    <w:rsid w:val="00D32BD8"/>
    <w:rsid w:val="00D6154E"/>
    <w:rsid w:val="00D82317"/>
    <w:rsid w:val="00DD2F3B"/>
    <w:rsid w:val="00E318CF"/>
    <w:rsid w:val="00EB3A6A"/>
    <w:rsid w:val="00ED6BEA"/>
    <w:rsid w:val="00EE5A65"/>
    <w:rsid w:val="00F663CA"/>
    <w:rsid w:val="00FB7D68"/>
    <w:rsid w:val="00FE180A"/>
    <w:rsid w:val="00FF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50791"/>
  <w15:docId w15:val="{5BD022E5-2B0F-4F12-9160-484A8FA6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single space,Char3,Footnote Text Char Char Char Char Char Char Ch Char Char Char,fn,footnote text,FOOTNOTES,C,Footnote Text Char1 Char1,ADB,ft,З,single"/>
    <w:basedOn w:val="Normal"/>
    <w:link w:val="FootnoteTextChar"/>
    <w:uiPriority w:val="99"/>
    <w:unhideWhenUsed/>
    <w:qFormat/>
    <w:rsid w:val="005E2C21"/>
    <w:pPr>
      <w:spacing w:before="120" w:after="120" w:line="360" w:lineRule="exact"/>
      <w:jc w:val="both"/>
    </w:pPr>
    <w:rPr>
      <w:rFonts w:eastAsia="Calibri"/>
      <w:kern w:val="2"/>
      <w:sz w:val="20"/>
      <w:szCs w:val="20"/>
    </w:rPr>
  </w:style>
  <w:style w:type="character" w:customStyle="1" w:styleId="FootnoteTextChar">
    <w:name w:val="Footnote Text Char"/>
    <w:aliases w:val="Footnote Text Char Char Char Char Char Char,Footnote Text Char Char Char Char Char Char Ch Char,single space Char,Char3 Char,Footnote Text Char Char Char Char Char Char Ch Char Char Char Char,fn Char,footnote text Char,FOOTNOTES Char"/>
    <w:basedOn w:val="DefaultParagraphFont"/>
    <w:link w:val="FootnoteText"/>
    <w:uiPriority w:val="99"/>
    <w:qFormat/>
    <w:rsid w:val="005E2C21"/>
    <w:rPr>
      <w:rFonts w:ascii="Times New Roman" w:eastAsia="Calibri" w:hAnsi="Times New Roman" w:cs="Times New Roman"/>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R,BVI fnr,4_"/>
    <w:link w:val="4GCharCharChar"/>
    <w:uiPriority w:val="99"/>
    <w:unhideWhenUsed/>
    <w:qFormat/>
    <w:rsid w:val="005E2C2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5E2C21"/>
    <w:pPr>
      <w:spacing w:before="100" w:after="120" w:line="240" w:lineRule="exact"/>
      <w:ind w:firstLine="720"/>
      <w:jc w:val="both"/>
    </w:pPr>
    <w:rPr>
      <w:rFonts w:asciiTheme="minorHAnsi" w:eastAsiaTheme="minorHAnsi" w:hAnsiTheme="minorHAnsi" w:cstheme="minorBidi"/>
      <w:sz w:val="22"/>
      <w:szCs w:val="22"/>
      <w:vertAlign w:val="superscript"/>
    </w:rPr>
  </w:style>
  <w:style w:type="paragraph" w:styleId="ListParagraph">
    <w:name w:val="List Paragraph"/>
    <w:aliases w:val="List Paragraph (numbered (a)),Bullet Number,06. Ý,1.1.1.1,Gạch đầu dòng,Huong 5,List Paragraph_phong,Main numbered paragraph,Bullet,B1,bu,Sub-Bulleted List,FooterText,Body Bullet,Bullet List,Bulleted Text,Figure_name,06"/>
    <w:basedOn w:val="Normal"/>
    <w:uiPriority w:val="34"/>
    <w:qFormat/>
    <w:rsid w:val="005E2C21"/>
    <w:pPr>
      <w:ind w:left="720"/>
      <w:contextualSpacing/>
    </w:pPr>
  </w:style>
  <w:style w:type="table" w:styleId="TableGrid">
    <w:name w:val="Table Grid"/>
    <w:basedOn w:val="TableNormal"/>
    <w:uiPriority w:val="59"/>
    <w:rsid w:val="005E2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2C21"/>
    <w:pPr>
      <w:tabs>
        <w:tab w:val="center" w:pos="4680"/>
        <w:tab w:val="right" w:pos="9360"/>
      </w:tabs>
    </w:pPr>
  </w:style>
  <w:style w:type="character" w:customStyle="1" w:styleId="HeaderChar">
    <w:name w:val="Header Char"/>
    <w:basedOn w:val="DefaultParagraphFont"/>
    <w:link w:val="Header"/>
    <w:uiPriority w:val="99"/>
    <w:rsid w:val="005E2C21"/>
    <w:rPr>
      <w:rFonts w:ascii="Times New Roman" w:eastAsia="Times New Roman" w:hAnsi="Times New Roman" w:cs="Times New Roman"/>
      <w:sz w:val="24"/>
      <w:szCs w:val="24"/>
    </w:rPr>
  </w:style>
  <w:style w:type="paragraph" w:customStyle="1" w:styleId="Char">
    <w:name w:val="Char"/>
    <w:basedOn w:val="Normal"/>
    <w:rsid w:val="008B57CC"/>
    <w:pPr>
      <w:spacing w:after="160" w:line="240" w:lineRule="exact"/>
    </w:pPr>
    <w:rPr>
      <w:rFonts w:ascii="Verdana" w:hAnsi="Verdana" w:cs="Verdana"/>
      <w:sz w:val="20"/>
      <w:szCs w:val="20"/>
    </w:rPr>
  </w:style>
  <w:style w:type="paragraph" w:styleId="NormalWeb">
    <w:name w:val="Normal (Web)"/>
    <w:basedOn w:val="Normal"/>
    <w:uiPriority w:val="99"/>
    <w:unhideWhenUsed/>
    <w:rsid w:val="0069350B"/>
    <w:pPr>
      <w:spacing w:before="100" w:beforeAutospacing="1" w:after="100" w:afterAutospacing="1"/>
    </w:pPr>
  </w:style>
  <w:style w:type="paragraph" w:styleId="Footer">
    <w:name w:val="footer"/>
    <w:basedOn w:val="Normal"/>
    <w:link w:val="FooterChar"/>
    <w:uiPriority w:val="99"/>
    <w:unhideWhenUsed/>
    <w:rsid w:val="00AA4AFE"/>
    <w:pPr>
      <w:tabs>
        <w:tab w:val="center" w:pos="4680"/>
        <w:tab w:val="right" w:pos="9360"/>
      </w:tabs>
    </w:pPr>
  </w:style>
  <w:style w:type="character" w:customStyle="1" w:styleId="FooterChar">
    <w:name w:val="Footer Char"/>
    <w:basedOn w:val="DefaultParagraphFont"/>
    <w:link w:val="Footer"/>
    <w:uiPriority w:val="99"/>
    <w:rsid w:val="00AA4A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4907">
      <w:bodyDiv w:val="1"/>
      <w:marLeft w:val="0"/>
      <w:marRight w:val="0"/>
      <w:marTop w:val="0"/>
      <w:marBottom w:val="0"/>
      <w:divBdr>
        <w:top w:val="none" w:sz="0" w:space="0" w:color="auto"/>
        <w:left w:val="none" w:sz="0" w:space="0" w:color="auto"/>
        <w:bottom w:val="none" w:sz="0" w:space="0" w:color="auto"/>
        <w:right w:val="none" w:sz="0" w:space="0" w:color="auto"/>
      </w:divBdr>
      <w:divsChild>
        <w:div w:id="672300055">
          <w:marLeft w:val="0"/>
          <w:marRight w:val="0"/>
          <w:marTop w:val="0"/>
          <w:marBottom w:val="0"/>
          <w:divBdr>
            <w:top w:val="none" w:sz="0" w:space="0" w:color="auto"/>
            <w:left w:val="none" w:sz="0" w:space="0" w:color="auto"/>
            <w:bottom w:val="none" w:sz="0" w:space="0" w:color="auto"/>
            <w:right w:val="none" w:sz="0" w:space="0" w:color="auto"/>
          </w:divBdr>
        </w:div>
        <w:div w:id="731856406">
          <w:marLeft w:val="0"/>
          <w:marRight w:val="0"/>
          <w:marTop w:val="0"/>
          <w:marBottom w:val="0"/>
          <w:divBdr>
            <w:top w:val="none" w:sz="0" w:space="0" w:color="auto"/>
            <w:left w:val="none" w:sz="0" w:space="0" w:color="auto"/>
            <w:bottom w:val="none" w:sz="0" w:space="0" w:color="auto"/>
            <w:right w:val="none" w:sz="0" w:space="0" w:color="auto"/>
          </w:divBdr>
        </w:div>
        <w:div w:id="1909917777">
          <w:marLeft w:val="0"/>
          <w:marRight w:val="0"/>
          <w:marTop w:val="0"/>
          <w:marBottom w:val="0"/>
          <w:divBdr>
            <w:top w:val="none" w:sz="0" w:space="0" w:color="auto"/>
            <w:left w:val="none" w:sz="0" w:space="0" w:color="auto"/>
            <w:bottom w:val="none" w:sz="0" w:space="0" w:color="auto"/>
            <w:right w:val="none" w:sz="0" w:space="0" w:color="auto"/>
          </w:divBdr>
        </w:div>
      </w:divsChild>
    </w:div>
    <w:div w:id="280191100">
      <w:bodyDiv w:val="1"/>
      <w:marLeft w:val="0"/>
      <w:marRight w:val="0"/>
      <w:marTop w:val="0"/>
      <w:marBottom w:val="0"/>
      <w:divBdr>
        <w:top w:val="none" w:sz="0" w:space="0" w:color="auto"/>
        <w:left w:val="none" w:sz="0" w:space="0" w:color="auto"/>
        <w:bottom w:val="none" w:sz="0" w:space="0" w:color="auto"/>
        <w:right w:val="none" w:sz="0" w:space="0" w:color="auto"/>
      </w:divBdr>
    </w:div>
    <w:div w:id="746457531">
      <w:bodyDiv w:val="1"/>
      <w:marLeft w:val="0"/>
      <w:marRight w:val="0"/>
      <w:marTop w:val="0"/>
      <w:marBottom w:val="0"/>
      <w:divBdr>
        <w:top w:val="none" w:sz="0" w:space="0" w:color="auto"/>
        <w:left w:val="none" w:sz="0" w:space="0" w:color="auto"/>
        <w:bottom w:val="none" w:sz="0" w:space="0" w:color="auto"/>
        <w:right w:val="none" w:sz="0" w:space="0" w:color="auto"/>
      </w:divBdr>
      <w:divsChild>
        <w:div w:id="834807098">
          <w:marLeft w:val="0"/>
          <w:marRight w:val="0"/>
          <w:marTop w:val="0"/>
          <w:marBottom w:val="0"/>
          <w:divBdr>
            <w:top w:val="none" w:sz="0" w:space="0" w:color="auto"/>
            <w:left w:val="none" w:sz="0" w:space="0" w:color="auto"/>
            <w:bottom w:val="none" w:sz="0" w:space="0" w:color="auto"/>
            <w:right w:val="none" w:sz="0" w:space="0" w:color="auto"/>
          </w:divBdr>
        </w:div>
        <w:div w:id="1005669250">
          <w:marLeft w:val="0"/>
          <w:marRight w:val="0"/>
          <w:marTop w:val="0"/>
          <w:marBottom w:val="0"/>
          <w:divBdr>
            <w:top w:val="none" w:sz="0" w:space="0" w:color="auto"/>
            <w:left w:val="none" w:sz="0" w:space="0" w:color="auto"/>
            <w:bottom w:val="none" w:sz="0" w:space="0" w:color="auto"/>
            <w:right w:val="none" w:sz="0" w:space="0" w:color="auto"/>
          </w:divBdr>
        </w:div>
        <w:div w:id="1751152387">
          <w:marLeft w:val="0"/>
          <w:marRight w:val="0"/>
          <w:marTop w:val="0"/>
          <w:marBottom w:val="0"/>
          <w:divBdr>
            <w:top w:val="none" w:sz="0" w:space="0" w:color="auto"/>
            <w:left w:val="none" w:sz="0" w:space="0" w:color="auto"/>
            <w:bottom w:val="none" w:sz="0" w:space="0" w:color="auto"/>
            <w:right w:val="none" w:sz="0" w:space="0" w:color="auto"/>
          </w:divBdr>
        </w:div>
        <w:div w:id="1235629169">
          <w:marLeft w:val="0"/>
          <w:marRight w:val="0"/>
          <w:marTop w:val="0"/>
          <w:marBottom w:val="0"/>
          <w:divBdr>
            <w:top w:val="none" w:sz="0" w:space="0" w:color="auto"/>
            <w:left w:val="none" w:sz="0" w:space="0" w:color="auto"/>
            <w:bottom w:val="none" w:sz="0" w:space="0" w:color="auto"/>
            <w:right w:val="none" w:sz="0" w:space="0" w:color="auto"/>
          </w:divBdr>
        </w:div>
        <w:div w:id="1615746080">
          <w:marLeft w:val="0"/>
          <w:marRight w:val="0"/>
          <w:marTop w:val="0"/>
          <w:marBottom w:val="0"/>
          <w:divBdr>
            <w:top w:val="none" w:sz="0" w:space="0" w:color="auto"/>
            <w:left w:val="none" w:sz="0" w:space="0" w:color="auto"/>
            <w:bottom w:val="none" w:sz="0" w:space="0" w:color="auto"/>
            <w:right w:val="none" w:sz="0" w:space="0" w:color="auto"/>
          </w:divBdr>
        </w:div>
        <w:div w:id="1706327128">
          <w:marLeft w:val="0"/>
          <w:marRight w:val="0"/>
          <w:marTop w:val="0"/>
          <w:marBottom w:val="0"/>
          <w:divBdr>
            <w:top w:val="none" w:sz="0" w:space="0" w:color="auto"/>
            <w:left w:val="none" w:sz="0" w:space="0" w:color="auto"/>
            <w:bottom w:val="none" w:sz="0" w:space="0" w:color="auto"/>
            <w:right w:val="none" w:sz="0" w:space="0" w:color="auto"/>
          </w:divBdr>
        </w:div>
        <w:div w:id="2077513151">
          <w:marLeft w:val="0"/>
          <w:marRight w:val="0"/>
          <w:marTop w:val="0"/>
          <w:marBottom w:val="0"/>
          <w:divBdr>
            <w:top w:val="none" w:sz="0" w:space="0" w:color="auto"/>
            <w:left w:val="none" w:sz="0" w:space="0" w:color="auto"/>
            <w:bottom w:val="none" w:sz="0" w:space="0" w:color="auto"/>
            <w:right w:val="none" w:sz="0" w:space="0" w:color="auto"/>
          </w:divBdr>
        </w:div>
        <w:div w:id="302078445">
          <w:marLeft w:val="0"/>
          <w:marRight w:val="0"/>
          <w:marTop w:val="0"/>
          <w:marBottom w:val="0"/>
          <w:divBdr>
            <w:top w:val="none" w:sz="0" w:space="0" w:color="auto"/>
            <w:left w:val="none" w:sz="0" w:space="0" w:color="auto"/>
            <w:bottom w:val="none" w:sz="0" w:space="0" w:color="auto"/>
            <w:right w:val="none" w:sz="0" w:space="0" w:color="auto"/>
          </w:divBdr>
        </w:div>
        <w:div w:id="2102143725">
          <w:marLeft w:val="0"/>
          <w:marRight w:val="0"/>
          <w:marTop w:val="0"/>
          <w:marBottom w:val="0"/>
          <w:divBdr>
            <w:top w:val="none" w:sz="0" w:space="0" w:color="auto"/>
            <w:left w:val="none" w:sz="0" w:space="0" w:color="auto"/>
            <w:bottom w:val="none" w:sz="0" w:space="0" w:color="auto"/>
            <w:right w:val="none" w:sz="0" w:space="0" w:color="auto"/>
          </w:divBdr>
        </w:div>
        <w:div w:id="1665548170">
          <w:marLeft w:val="0"/>
          <w:marRight w:val="0"/>
          <w:marTop w:val="0"/>
          <w:marBottom w:val="0"/>
          <w:divBdr>
            <w:top w:val="none" w:sz="0" w:space="0" w:color="auto"/>
            <w:left w:val="none" w:sz="0" w:space="0" w:color="auto"/>
            <w:bottom w:val="none" w:sz="0" w:space="0" w:color="auto"/>
            <w:right w:val="none" w:sz="0" w:space="0" w:color="auto"/>
          </w:divBdr>
        </w:div>
        <w:div w:id="747191698">
          <w:marLeft w:val="0"/>
          <w:marRight w:val="0"/>
          <w:marTop w:val="0"/>
          <w:marBottom w:val="0"/>
          <w:divBdr>
            <w:top w:val="none" w:sz="0" w:space="0" w:color="auto"/>
            <w:left w:val="none" w:sz="0" w:space="0" w:color="auto"/>
            <w:bottom w:val="none" w:sz="0" w:space="0" w:color="auto"/>
            <w:right w:val="none" w:sz="0" w:space="0" w:color="auto"/>
          </w:divBdr>
        </w:div>
        <w:div w:id="712197965">
          <w:marLeft w:val="0"/>
          <w:marRight w:val="0"/>
          <w:marTop w:val="0"/>
          <w:marBottom w:val="0"/>
          <w:divBdr>
            <w:top w:val="none" w:sz="0" w:space="0" w:color="auto"/>
            <w:left w:val="none" w:sz="0" w:space="0" w:color="auto"/>
            <w:bottom w:val="none" w:sz="0" w:space="0" w:color="auto"/>
            <w:right w:val="none" w:sz="0" w:space="0" w:color="auto"/>
          </w:divBdr>
        </w:div>
        <w:div w:id="25715801">
          <w:marLeft w:val="0"/>
          <w:marRight w:val="0"/>
          <w:marTop w:val="0"/>
          <w:marBottom w:val="0"/>
          <w:divBdr>
            <w:top w:val="none" w:sz="0" w:space="0" w:color="auto"/>
            <w:left w:val="none" w:sz="0" w:space="0" w:color="auto"/>
            <w:bottom w:val="none" w:sz="0" w:space="0" w:color="auto"/>
            <w:right w:val="none" w:sz="0" w:space="0" w:color="auto"/>
          </w:divBdr>
        </w:div>
        <w:div w:id="1139494648">
          <w:marLeft w:val="0"/>
          <w:marRight w:val="0"/>
          <w:marTop w:val="0"/>
          <w:marBottom w:val="0"/>
          <w:divBdr>
            <w:top w:val="none" w:sz="0" w:space="0" w:color="auto"/>
            <w:left w:val="none" w:sz="0" w:space="0" w:color="auto"/>
            <w:bottom w:val="none" w:sz="0" w:space="0" w:color="auto"/>
            <w:right w:val="none" w:sz="0" w:space="0" w:color="auto"/>
          </w:divBdr>
        </w:div>
        <w:div w:id="273025155">
          <w:marLeft w:val="0"/>
          <w:marRight w:val="0"/>
          <w:marTop w:val="0"/>
          <w:marBottom w:val="0"/>
          <w:divBdr>
            <w:top w:val="none" w:sz="0" w:space="0" w:color="auto"/>
            <w:left w:val="none" w:sz="0" w:space="0" w:color="auto"/>
            <w:bottom w:val="none" w:sz="0" w:space="0" w:color="auto"/>
            <w:right w:val="none" w:sz="0" w:space="0" w:color="auto"/>
          </w:divBdr>
        </w:div>
        <w:div w:id="126746930">
          <w:marLeft w:val="0"/>
          <w:marRight w:val="0"/>
          <w:marTop w:val="0"/>
          <w:marBottom w:val="0"/>
          <w:divBdr>
            <w:top w:val="none" w:sz="0" w:space="0" w:color="auto"/>
            <w:left w:val="none" w:sz="0" w:space="0" w:color="auto"/>
            <w:bottom w:val="none" w:sz="0" w:space="0" w:color="auto"/>
            <w:right w:val="none" w:sz="0" w:space="0" w:color="auto"/>
          </w:divBdr>
        </w:div>
        <w:div w:id="1898973851">
          <w:marLeft w:val="0"/>
          <w:marRight w:val="0"/>
          <w:marTop w:val="0"/>
          <w:marBottom w:val="0"/>
          <w:divBdr>
            <w:top w:val="none" w:sz="0" w:space="0" w:color="auto"/>
            <w:left w:val="none" w:sz="0" w:space="0" w:color="auto"/>
            <w:bottom w:val="none" w:sz="0" w:space="0" w:color="auto"/>
            <w:right w:val="none" w:sz="0" w:space="0" w:color="auto"/>
          </w:divBdr>
        </w:div>
        <w:div w:id="1927807156">
          <w:marLeft w:val="0"/>
          <w:marRight w:val="0"/>
          <w:marTop w:val="0"/>
          <w:marBottom w:val="0"/>
          <w:divBdr>
            <w:top w:val="none" w:sz="0" w:space="0" w:color="auto"/>
            <w:left w:val="none" w:sz="0" w:space="0" w:color="auto"/>
            <w:bottom w:val="none" w:sz="0" w:space="0" w:color="auto"/>
            <w:right w:val="none" w:sz="0" w:space="0" w:color="auto"/>
          </w:divBdr>
        </w:div>
        <w:div w:id="2011827939">
          <w:marLeft w:val="0"/>
          <w:marRight w:val="0"/>
          <w:marTop w:val="0"/>
          <w:marBottom w:val="0"/>
          <w:divBdr>
            <w:top w:val="none" w:sz="0" w:space="0" w:color="auto"/>
            <w:left w:val="none" w:sz="0" w:space="0" w:color="auto"/>
            <w:bottom w:val="none" w:sz="0" w:space="0" w:color="auto"/>
            <w:right w:val="none" w:sz="0" w:space="0" w:color="auto"/>
          </w:divBdr>
        </w:div>
      </w:divsChild>
    </w:div>
    <w:div w:id="1076630082">
      <w:bodyDiv w:val="1"/>
      <w:marLeft w:val="0"/>
      <w:marRight w:val="0"/>
      <w:marTop w:val="0"/>
      <w:marBottom w:val="0"/>
      <w:divBdr>
        <w:top w:val="none" w:sz="0" w:space="0" w:color="auto"/>
        <w:left w:val="none" w:sz="0" w:space="0" w:color="auto"/>
        <w:bottom w:val="none" w:sz="0" w:space="0" w:color="auto"/>
        <w:right w:val="none" w:sz="0" w:space="0" w:color="auto"/>
      </w:divBdr>
    </w:div>
    <w:div w:id="1454834868">
      <w:bodyDiv w:val="1"/>
      <w:marLeft w:val="0"/>
      <w:marRight w:val="0"/>
      <w:marTop w:val="0"/>
      <w:marBottom w:val="0"/>
      <w:divBdr>
        <w:top w:val="none" w:sz="0" w:space="0" w:color="auto"/>
        <w:left w:val="none" w:sz="0" w:space="0" w:color="auto"/>
        <w:bottom w:val="none" w:sz="0" w:space="0" w:color="auto"/>
        <w:right w:val="none" w:sz="0" w:space="0" w:color="auto"/>
      </w:divBdr>
      <w:divsChild>
        <w:div w:id="1935164944">
          <w:marLeft w:val="0"/>
          <w:marRight w:val="0"/>
          <w:marTop w:val="0"/>
          <w:marBottom w:val="0"/>
          <w:divBdr>
            <w:top w:val="none" w:sz="0" w:space="0" w:color="auto"/>
            <w:left w:val="none" w:sz="0" w:space="0" w:color="auto"/>
            <w:bottom w:val="none" w:sz="0" w:space="0" w:color="auto"/>
            <w:right w:val="none" w:sz="0" w:space="0" w:color="auto"/>
          </w:divBdr>
        </w:div>
        <w:div w:id="2118404787">
          <w:marLeft w:val="0"/>
          <w:marRight w:val="0"/>
          <w:marTop w:val="0"/>
          <w:marBottom w:val="0"/>
          <w:divBdr>
            <w:top w:val="none" w:sz="0" w:space="0" w:color="auto"/>
            <w:left w:val="none" w:sz="0" w:space="0" w:color="auto"/>
            <w:bottom w:val="none" w:sz="0" w:space="0" w:color="auto"/>
            <w:right w:val="none" w:sz="0" w:space="0" w:color="auto"/>
          </w:divBdr>
        </w:div>
        <w:div w:id="1312101056">
          <w:marLeft w:val="0"/>
          <w:marRight w:val="0"/>
          <w:marTop w:val="0"/>
          <w:marBottom w:val="0"/>
          <w:divBdr>
            <w:top w:val="none" w:sz="0" w:space="0" w:color="auto"/>
            <w:left w:val="none" w:sz="0" w:space="0" w:color="auto"/>
            <w:bottom w:val="none" w:sz="0" w:space="0" w:color="auto"/>
            <w:right w:val="none" w:sz="0" w:space="0" w:color="auto"/>
          </w:divBdr>
        </w:div>
        <w:div w:id="1267345614">
          <w:marLeft w:val="0"/>
          <w:marRight w:val="0"/>
          <w:marTop w:val="0"/>
          <w:marBottom w:val="0"/>
          <w:divBdr>
            <w:top w:val="none" w:sz="0" w:space="0" w:color="auto"/>
            <w:left w:val="none" w:sz="0" w:space="0" w:color="auto"/>
            <w:bottom w:val="none" w:sz="0" w:space="0" w:color="auto"/>
            <w:right w:val="none" w:sz="0" w:space="0" w:color="auto"/>
          </w:divBdr>
        </w:div>
        <w:div w:id="54664031">
          <w:marLeft w:val="0"/>
          <w:marRight w:val="0"/>
          <w:marTop w:val="0"/>
          <w:marBottom w:val="0"/>
          <w:divBdr>
            <w:top w:val="none" w:sz="0" w:space="0" w:color="auto"/>
            <w:left w:val="none" w:sz="0" w:space="0" w:color="auto"/>
            <w:bottom w:val="none" w:sz="0" w:space="0" w:color="auto"/>
            <w:right w:val="none" w:sz="0" w:space="0" w:color="auto"/>
          </w:divBdr>
        </w:div>
        <w:div w:id="677923777">
          <w:marLeft w:val="0"/>
          <w:marRight w:val="0"/>
          <w:marTop w:val="0"/>
          <w:marBottom w:val="0"/>
          <w:divBdr>
            <w:top w:val="none" w:sz="0" w:space="0" w:color="auto"/>
            <w:left w:val="none" w:sz="0" w:space="0" w:color="auto"/>
            <w:bottom w:val="none" w:sz="0" w:space="0" w:color="auto"/>
            <w:right w:val="none" w:sz="0" w:space="0" w:color="auto"/>
          </w:divBdr>
        </w:div>
      </w:divsChild>
    </w:div>
    <w:div w:id="1691369600">
      <w:bodyDiv w:val="1"/>
      <w:marLeft w:val="0"/>
      <w:marRight w:val="0"/>
      <w:marTop w:val="0"/>
      <w:marBottom w:val="0"/>
      <w:divBdr>
        <w:top w:val="none" w:sz="0" w:space="0" w:color="auto"/>
        <w:left w:val="none" w:sz="0" w:space="0" w:color="auto"/>
        <w:bottom w:val="none" w:sz="0" w:space="0" w:color="auto"/>
        <w:right w:val="none" w:sz="0" w:space="0" w:color="auto"/>
      </w:divBdr>
    </w:div>
    <w:div w:id="1928147819">
      <w:bodyDiv w:val="1"/>
      <w:marLeft w:val="0"/>
      <w:marRight w:val="0"/>
      <w:marTop w:val="0"/>
      <w:marBottom w:val="0"/>
      <w:divBdr>
        <w:top w:val="none" w:sz="0" w:space="0" w:color="auto"/>
        <w:left w:val="none" w:sz="0" w:space="0" w:color="auto"/>
        <w:bottom w:val="none" w:sz="0" w:space="0" w:color="auto"/>
        <w:right w:val="none" w:sz="0" w:space="0" w:color="auto"/>
      </w:divBdr>
    </w:div>
    <w:div w:id="2066248783">
      <w:bodyDiv w:val="1"/>
      <w:marLeft w:val="0"/>
      <w:marRight w:val="0"/>
      <w:marTop w:val="0"/>
      <w:marBottom w:val="0"/>
      <w:divBdr>
        <w:top w:val="none" w:sz="0" w:space="0" w:color="auto"/>
        <w:left w:val="none" w:sz="0" w:space="0" w:color="auto"/>
        <w:bottom w:val="none" w:sz="0" w:space="0" w:color="auto"/>
        <w:right w:val="none" w:sz="0" w:space="0" w:color="auto"/>
      </w:divBdr>
      <w:divsChild>
        <w:div w:id="1129937354">
          <w:marLeft w:val="0"/>
          <w:marRight w:val="0"/>
          <w:marTop w:val="0"/>
          <w:marBottom w:val="0"/>
          <w:divBdr>
            <w:top w:val="none" w:sz="0" w:space="0" w:color="auto"/>
            <w:left w:val="none" w:sz="0" w:space="0" w:color="auto"/>
            <w:bottom w:val="none" w:sz="0" w:space="0" w:color="auto"/>
            <w:right w:val="none" w:sz="0" w:space="0" w:color="auto"/>
          </w:divBdr>
        </w:div>
        <w:div w:id="1778865810">
          <w:marLeft w:val="0"/>
          <w:marRight w:val="0"/>
          <w:marTop w:val="0"/>
          <w:marBottom w:val="0"/>
          <w:divBdr>
            <w:top w:val="none" w:sz="0" w:space="0" w:color="auto"/>
            <w:left w:val="none" w:sz="0" w:space="0" w:color="auto"/>
            <w:bottom w:val="none" w:sz="0" w:space="0" w:color="auto"/>
            <w:right w:val="none" w:sz="0" w:space="0" w:color="auto"/>
          </w:divBdr>
        </w:div>
        <w:div w:id="1066145270">
          <w:marLeft w:val="0"/>
          <w:marRight w:val="0"/>
          <w:marTop w:val="0"/>
          <w:marBottom w:val="0"/>
          <w:divBdr>
            <w:top w:val="none" w:sz="0" w:space="0" w:color="auto"/>
            <w:left w:val="none" w:sz="0" w:space="0" w:color="auto"/>
            <w:bottom w:val="none" w:sz="0" w:space="0" w:color="auto"/>
            <w:right w:val="none" w:sz="0" w:space="0" w:color="auto"/>
          </w:divBdr>
        </w:div>
        <w:div w:id="2068986319">
          <w:marLeft w:val="0"/>
          <w:marRight w:val="0"/>
          <w:marTop w:val="0"/>
          <w:marBottom w:val="0"/>
          <w:divBdr>
            <w:top w:val="none" w:sz="0" w:space="0" w:color="auto"/>
            <w:left w:val="none" w:sz="0" w:space="0" w:color="auto"/>
            <w:bottom w:val="none" w:sz="0" w:space="0" w:color="auto"/>
            <w:right w:val="none" w:sz="0" w:space="0" w:color="auto"/>
          </w:divBdr>
        </w:div>
        <w:div w:id="1155797955">
          <w:marLeft w:val="0"/>
          <w:marRight w:val="0"/>
          <w:marTop w:val="0"/>
          <w:marBottom w:val="0"/>
          <w:divBdr>
            <w:top w:val="none" w:sz="0" w:space="0" w:color="auto"/>
            <w:left w:val="none" w:sz="0" w:space="0" w:color="auto"/>
            <w:bottom w:val="none" w:sz="0" w:space="0" w:color="auto"/>
            <w:right w:val="none" w:sz="0" w:space="0" w:color="auto"/>
          </w:divBdr>
        </w:div>
        <w:div w:id="612706522">
          <w:marLeft w:val="0"/>
          <w:marRight w:val="0"/>
          <w:marTop w:val="0"/>
          <w:marBottom w:val="0"/>
          <w:divBdr>
            <w:top w:val="none" w:sz="0" w:space="0" w:color="auto"/>
            <w:left w:val="none" w:sz="0" w:space="0" w:color="auto"/>
            <w:bottom w:val="none" w:sz="0" w:space="0" w:color="auto"/>
            <w:right w:val="none" w:sz="0" w:space="0" w:color="auto"/>
          </w:divBdr>
        </w:div>
        <w:div w:id="1390837068">
          <w:marLeft w:val="0"/>
          <w:marRight w:val="0"/>
          <w:marTop w:val="0"/>
          <w:marBottom w:val="0"/>
          <w:divBdr>
            <w:top w:val="none" w:sz="0" w:space="0" w:color="auto"/>
            <w:left w:val="none" w:sz="0" w:space="0" w:color="auto"/>
            <w:bottom w:val="none" w:sz="0" w:space="0" w:color="auto"/>
            <w:right w:val="none" w:sz="0" w:space="0" w:color="auto"/>
          </w:divBdr>
        </w:div>
        <w:div w:id="2048989843">
          <w:marLeft w:val="0"/>
          <w:marRight w:val="0"/>
          <w:marTop w:val="0"/>
          <w:marBottom w:val="0"/>
          <w:divBdr>
            <w:top w:val="none" w:sz="0" w:space="0" w:color="auto"/>
            <w:left w:val="none" w:sz="0" w:space="0" w:color="auto"/>
            <w:bottom w:val="none" w:sz="0" w:space="0" w:color="auto"/>
            <w:right w:val="none" w:sz="0" w:space="0" w:color="auto"/>
          </w:divBdr>
        </w:div>
        <w:div w:id="458185234">
          <w:marLeft w:val="0"/>
          <w:marRight w:val="0"/>
          <w:marTop w:val="0"/>
          <w:marBottom w:val="0"/>
          <w:divBdr>
            <w:top w:val="none" w:sz="0" w:space="0" w:color="auto"/>
            <w:left w:val="none" w:sz="0" w:space="0" w:color="auto"/>
            <w:bottom w:val="none" w:sz="0" w:space="0" w:color="auto"/>
            <w:right w:val="none" w:sz="0" w:space="0" w:color="auto"/>
          </w:divBdr>
        </w:div>
        <w:div w:id="58678556">
          <w:marLeft w:val="0"/>
          <w:marRight w:val="0"/>
          <w:marTop w:val="0"/>
          <w:marBottom w:val="0"/>
          <w:divBdr>
            <w:top w:val="none" w:sz="0" w:space="0" w:color="auto"/>
            <w:left w:val="none" w:sz="0" w:space="0" w:color="auto"/>
            <w:bottom w:val="none" w:sz="0" w:space="0" w:color="auto"/>
            <w:right w:val="none" w:sz="0" w:space="0" w:color="auto"/>
          </w:divBdr>
        </w:div>
        <w:div w:id="724446716">
          <w:marLeft w:val="0"/>
          <w:marRight w:val="0"/>
          <w:marTop w:val="0"/>
          <w:marBottom w:val="0"/>
          <w:divBdr>
            <w:top w:val="none" w:sz="0" w:space="0" w:color="auto"/>
            <w:left w:val="none" w:sz="0" w:space="0" w:color="auto"/>
            <w:bottom w:val="none" w:sz="0" w:space="0" w:color="auto"/>
            <w:right w:val="none" w:sz="0" w:space="0" w:color="auto"/>
          </w:divBdr>
        </w:div>
        <w:div w:id="1069885125">
          <w:marLeft w:val="0"/>
          <w:marRight w:val="0"/>
          <w:marTop w:val="0"/>
          <w:marBottom w:val="0"/>
          <w:divBdr>
            <w:top w:val="none" w:sz="0" w:space="0" w:color="auto"/>
            <w:left w:val="none" w:sz="0" w:space="0" w:color="auto"/>
            <w:bottom w:val="none" w:sz="0" w:space="0" w:color="auto"/>
            <w:right w:val="none" w:sz="0" w:space="0" w:color="auto"/>
          </w:divBdr>
        </w:div>
        <w:div w:id="2016108834">
          <w:marLeft w:val="0"/>
          <w:marRight w:val="0"/>
          <w:marTop w:val="0"/>
          <w:marBottom w:val="0"/>
          <w:divBdr>
            <w:top w:val="none" w:sz="0" w:space="0" w:color="auto"/>
            <w:left w:val="none" w:sz="0" w:space="0" w:color="auto"/>
            <w:bottom w:val="none" w:sz="0" w:space="0" w:color="auto"/>
            <w:right w:val="none" w:sz="0" w:space="0" w:color="auto"/>
          </w:divBdr>
        </w:div>
        <w:div w:id="114183983">
          <w:marLeft w:val="0"/>
          <w:marRight w:val="0"/>
          <w:marTop w:val="0"/>
          <w:marBottom w:val="0"/>
          <w:divBdr>
            <w:top w:val="none" w:sz="0" w:space="0" w:color="auto"/>
            <w:left w:val="none" w:sz="0" w:space="0" w:color="auto"/>
            <w:bottom w:val="none" w:sz="0" w:space="0" w:color="auto"/>
            <w:right w:val="none" w:sz="0" w:space="0" w:color="auto"/>
          </w:divBdr>
        </w:div>
        <w:div w:id="1341925889">
          <w:marLeft w:val="0"/>
          <w:marRight w:val="0"/>
          <w:marTop w:val="0"/>
          <w:marBottom w:val="0"/>
          <w:divBdr>
            <w:top w:val="none" w:sz="0" w:space="0" w:color="auto"/>
            <w:left w:val="none" w:sz="0" w:space="0" w:color="auto"/>
            <w:bottom w:val="none" w:sz="0" w:space="0" w:color="auto"/>
            <w:right w:val="none" w:sz="0" w:space="0" w:color="auto"/>
          </w:divBdr>
        </w:div>
        <w:div w:id="1943370320">
          <w:marLeft w:val="0"/>
          <w:marRight w:val="0"/>
          <w:marTop w:val="0"/>
          <w:marBottom w:val="0"/>
          <w:divBdr>
            <w:top w:val="none" w:sz="0" w:space="0" w:color="auto"/>
            <w:left w:val="none" w:sz="0" w:space="0" w:color="auto"/>
            <w:bottom w:val="none" w:sz="0" w:space="0" w:color="auto"/>
            <w:right w:val="none" w:sz="0" w:space="0" w:color="auto"/>
          </w:divBdr>
        </w:div>
        <w:div w:id="11731621">
          <w:marLeft w:val="0"/>
          <w:marRight w:val="0"/>
          <w:marTop w:val="0"/>
          <w:marBottom w:val="0"/>
          <w:divBdr>
            <w:top w:val="none" w:sz="0" w:space="0" w:color="auto"/>
            <w:left w:val="none" w:sz="0" w:space="0" w:color="auto"/>
            <w:bottom w:val="none" w:sz="0" w:space="0" w:color="auto"/>
            <w:right w:val="none" w:sz="0" w:space="0" w:color="auto"/>
          </w:divBdr>
        </w:div>
      </w:divsChild>
    </w:div>
    <w:div w:id="2132280999">
      <w:bodyDiv w:val="1"/>
      <w:marLeft w:val="0"/>
      <w:marRight w:val="0"/>
      <w:marTop w:val="0"/>
      <w:marBottom w:val="0"/>
      <w:divBdr>
        <w:top w:val="none" w:sz="0" w:space="0" w:color="auto"/>
        <w:left w:val="none" w:sz="0" w:space="0" w:color="auto"/>
        <w:bottom w:val="none" w:sz="0" w:space="0" w:color="auto"/>
        <w:right w:val="none" w:sz="0" w:space="0" w:color="auto"/>
      </w:divBdr>
      <w:divsChild>
        <w:div w:id="946353987">
          <w:marLeft w:val="0"/>
          <w:marRight w:val="0"/>
          <w:marTop w:val="0"/>
          <w:marBottom w:val="0"/>
          <w:divBdr>
            <w:top w:val="none" w:sz="0" w:space="0" w:color="auto"/>
            <w:left w:val="none" w:sz="0" w:space="0" w:color="auto"/>
            <w:bottom w:val="none" w:sz="0" w:space="0" w:color="auto"/>
            <w:right w:val="none" w:sz="0" w:space="0" w:color="auto"/>
          </w:divBdr>
        </w:div>
        <w:div w:id="238373040">
          <w:marLeft w:val="0"/>
          <w:marRight w:val="0"/>
          <w:marTop w:val="0"/>
          <w:marBottom w:val="0"/>
          <w:divBdr>
            <w:top w:val="none" w:sz="0" w:space="0" w:color="auto"/>
            <w:left w:val="none" w:sz="0" w:space="0" w:color="auto"/>
            <w:bottom w:val="none" w:sz="0" w:space="0" w:color="auto"/>
            <w:right w:val="none" w:sz="0" w:space="0" w:color="auto"/>
          </w:divBdr>
        </w:div>
        <w:div w:id="438454069">
          <w:marLeft w:val="0"/>
          <w:marRight w:val="0"/>
          <w:marTop w:val="0"/>
          <w:marBottom w:val="0"/>
          <w:divBdr>
            <w:top w:val="none" w:sz="0" w:space="0" w:color="auto"/>
            <w:left w:val="none" w:sz="0" w:space="0" w:color="auto"/>
            <w:bottom w:val="none" w:sz="0" w:space="0" w:color="auto"/>
            <w:right w:val="none" w:sz="0" w:space="0" w:color="auto"/>
          </w:divBdr>
        </w:div>
        <w:div w:id="1495799183">
          <w:marLeft w:val="0"/>
          <w:marRight w:val="0"/>
          <w:marTop w:val="0"/>
          <w:marBottom w:val="0"/>
          <w:divBdr>
            <w:top w:val="none" w:sz="0" w:space="0" w:color="auto"/>
            <w:left w:val="none" w:sz="0" w:space="0" w:color="auto"/>
            <w:bottom w:val="none" w:sz="0" w:space="0" w:color="auto"/>
            <w:right w:val="none" w:sz="0" w:space="0" w:color="auto"/>
          </w:divBdr>
        </w:div>
        <w:div w:id="455291977">
          <w:marLeft w:val="0"/>
          <w:marRight w:val="0"/>
          <w:marTop w:val="0"/>
          <w:marBottom w:val="0"/>
          <w:divBdr>
            <w:top w:val="none" w:sz="0" w:space="0" w:color="auto"/>
            <w:left w:val="none" w:sz="0" w:space="0" w:color="auto"/>
            <w:bottom w:val="none" w:sz="0" w:space="0" w:color="auto"/>
            <w:right w:val="none" w:sz="0" w:space="0" w:color="auto"/>
          </w:divBdr>
        </w:div>
        <w:div w:id="195659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lh123</cp:lastModifiedBy>
  <cp:revision>2</cp:revision>
  <cp:lastPrinted>2025-03-28T08:48:00Z</cp:lastPrinted>
  <dcterms:created xsi:type="dcterms:W3CDTF">2026-02-13T02:36:00Z</dcterms:created>
  <dcterms:modified xsi:type="dcterms:W3CDTF">2026-02-13T02:36:00Z</dcterms:modified>
</cp:coreProperties>
</file>